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36C9" w14:textId="34624351" w:rsidR="00F832C9" w:rsidRDefault="00F832C9" w:rsidP="00F832C9">
      <w:pPr>
        <w:rPr>
          <w:rFonts w:ascii="Noe Display" w:hAnsi="Noe Display"/>
          <w:b/>
          <w:sz w:val="28"/>
          <w:szCs w:val="28"/>
        </w:rPr>
      </w:pPr>
      <w:r>
        <w:rPr>
          <w:rFonts w:ascii="Noe Display" w:hAnsi="Noe Display"/>
          <w:b/>
          <w:noProof/>
          <w:sz w:val="28"/>
          <w:szCs w:val="28"/>
        </w:rPr>
        <w:drawing>
          <wp:inline distT="0" distB="0" distL="0" distR="0" wp14:anchorId="38BD50D2" wp14:editId="597C76B6">
            <wp:extent cx="2279650" cy="631886"/>
            <wp:effectExtent l="0" t="0" r="6350" b="0"/>
            <wp:docPr id="2060972748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972748" name="Picture 1" descr="A black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676" cy="64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8A2C1" w14:textId="77777777" w:rsidR="00F832C9" w:rsidRDefault="00F832C9" w:rsidP="00F832C9">
      <w:pPr>
        <w:rPr>
          <w:rFonts w:ascii="Noe Display" w:hAnsi="Noe Display"/>
          <w:b/>
          <w:sz w:val="28"/>
          <w:szCs w:val="28"/>
        </w:rPr>
      </w:pPr>
    </w:p>
    <w:p w14:paraId="5C45E497" w14:textId="1DEC8720" w:rsidR="004038BE" w:rsidRPr="00F832C9" w:rsidRDefault="004038BE" w:rsidP="00F832C9">
      <w:pPr>
        <w:rPr>
          <w:rFonts w:ascii="Noe Display" w:hAnsi="Noe Display"/>
          <w:b/>
          <w:sz w:val="28"/>
          <w:szCs w:val="28"/>
        </w:rPr>
      </w:pPr>
      <w:r w:rsidRPr="00F832C9">
        <w:rPr>
          <w:rFonts w:ascii="Noe Display" w:hAnsi="Noe Display"/>
          <w:b/>
          <w:sz w:val="28"/>
          <w:szCs w:val="28"/>
        </w:rPr>
        <w:t>Skowhegan Savings Bank</w:t>
      </w:r>
      <w:r w:rsidR="00F832C9">
        <w:rPr>
          <w:rFonts w:ascii="Noe Display" w:hAnsi="Noe Display"/>
          <w:b/>
          <w:sz w:val="28"/>
          <w:szCs w:val="28"/>
        </w:rPr>
        <w:t xml:space="preserve"> </w:t>
      </w:r>
      <w:r w:rsidRPr="00F832C9">
        <w:rPr>
          <w:rFonts w:ascii="Noe Display" w:hAnsi="Noe Display"/>
          <w:b/>
          <w:sz w:val="28"/>
          <w:szCs w:val="28"/>
        </w:rPr>
        <w:t>Branches Opened or Closed</w:t>
      </w:r>
    </w:p>
    <w:p w14:paraId="07E11DA0" w14:textId="77777777" w:rsidR="0085554C" w:rsidRDefault="0085554C" w:rsidP="0085554C">
      <w:pPr>
        <w:pStyle w:val="ListParagraph"/>
        <w:ind w:left="1080"/>
      </w:pPr>
    </w:p>
    <w:p w14:paraId="07DC3D0C" w14:textId="35B2B137" w:rsidR="00BD51C4" w:rsidRDefault="00BD51C4" w:rsidP="00F832C9">
      <w:pPr>
        <w:rPr>
          <w:rFonts w:ascii="National 2" w:hAnsi="National 2"/>
        </w:rPr>
      </w:pPr>
      <w:r w:rsidRPr="00F832C9">
        <w:rPr>
          <w:rFonts w:ascii="National 2" w:hAnsi="National 2"/>
          <w:b/>
          <w:bCs/>
        </w:rPr>
        <w:t>2024:</w:t>
      </w:r>
      <w:r w:rsidRPr="00F832C9">
        <w:rPr>
          <w:rFonts w:ascii="National 2" w:hAnsi="National 2"/>
        </w:rPr>
        <w:t xml:space="preserve"> No branches were opened or closed by the Bank in 2024</w:t>
      </w:r>
    </w:p>
    <w:p w14:paraId="33598C12" w14:textId="77777777" w:rsidR="00F832C9" w:rsidRPr="00F832C9" w:rsidRDefault="00F832C9" w:rsidP="00F832C9">
      <w:pPr>
        <w:rPr>
          <w:rFonts w:ascii="National 2" w:hAnsi="National 2"/>
        </w:rPr>
      </w:pPr>
    </w:p>
    <w:p w14:paraId="3B6F1E18" w14:textId="23454D2F" w:rsidR="00BD51C4" w:rsidRDefault="00BD51C4" w:rsidP="00F832C9">
      <w:pPr>
        <w:rPr>
          <w:rFonts w:ascii="National 2" w:hAnsi="National 2"/>
        </w:rPr>
      </w:pPr>
      <w:r w:rsidRPr="00F832C9">
        <w:rPr>
          <w:rFonts w:ascii="National 2" w:hAnsi="National 2"/>
          <w:b/>
          <w:bCs/>
        </w:rPr>
        <w:t>2025:</w:t>
      </w:r>
      <w:r w:rsidRPr="00F832C9">
        <w:rPr>
          <w:rFonts w:ascii="National 2" w:hAnsi="National 2"/>
        </w:rPr>
        <w:t xml:space="preserve"> No branches were opened or closed by the Bank in 2025</w:t>
      </w:r>
    </w:p>
    <w:p w14:paraId="214256C1" w14:textId="77777777" w:rsidR="00F832C9" w:rsidRPr="00F832C9" w:rsidRDefault="00F832C9" w:rsidP="00F832C9">
      <w:pPr>
        <w:rPr>
          <w:rFonts w:ascii="National 2" w:hAnsi="National 2"/>
        </w:rPr>
      </w:pPr>
    </w:p>
    <w:p w14:paraId="70B79AD7" w14:textId="34AEB6BA" w:rsidR="00BD51C4" w:rsidRPr="00F832C9" w:rsidRDefault="00BD51C4" w:rsidP="00F832C9">
      <w:pPr>
        <w:rPr>
          <w:rFonts w:ascii="National 2" w:hAnsi="National 2"/>
        </w:rPr>
      </w:pPr>
      <w:r w:rsidRPr="00F832C9">
        <w:rPr>
          <w:rFonts w:ascii="National 2" w:hAnsi="National 2"/>
          <w:b/>
          <w:bCs/>
        </w:rPr>
        <w:t>2026 (Q1):</w:t>
      </w:r>
      <w:r w:rsidRPr="00F832C9">
        <w:rPr>
          <w:rFonts w:ascii="National 2" w:hAnsi="National 2"/>
        </w:rPr>
        <w:t xml:space="preserve"> No branches were opened or closed by the Bank in the first quarter of 2026.</w:t>
      </w:r>
    </w:p>
    <w:p w14:paraId="768C9F6A" w14:textId="77777777" w:rsidR="004038BE" w:rsidRDefault="004038BE"/>
    <w:sectPr w:rsidR="00403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e Display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ational 2">
    <w:panose1 w:val="020B0504030502020203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157B"/>
    <w:multiLevelType w:val="hybridMultilevel"/>
    <w:tmpl w:val="93AE0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0B64EE"/>
    <w:multiLevelType w:val="hybridMultilevel"/>
    <w:tmpl w:val="A350AA0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41479526">
    <w:abstractNumId w:val="1"/>
  </w:num>
  <w:num w:numId="2" w16cid:durableId="174020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BE"/>
    <w:rsid w:val="00075C63"/>
    <w:rsid w:val="000C47AD"/>
    <w:rsid w:val="004038BE"/>
    <w:rsid w:val="00522D6F"/>
    <w:rsid w:val="0062004C"/>
    <w:rsid w:val="007568C9"/>
    <w:rsid w:val="0078314E"/>
    <w:rsid w:val="007A05B2"/>
    <w:rsid w:val="0085554C"/>
    <w:rsid w:val="009C774C"/>
    <w:rsid w:val="00A42205"/>
    <w:rsid w:val="00BD475F"/>
    <w:rsid w:val="00BD51C4"/>
    <w:rsid w:val="00D45D8B"/>
    <w:rsid w:val="00DC321E"/>
    <w:rsid w:val="00F8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B399F"/>
  <w15:chartTrackingRefBased/>
  <w15:docId w15:val="{EBE49D06-6222-42B1-902E-31A48026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Salisbury</dc:creator>
  <cp:keywords/>
  <dc:description/>
  <cp:lastModifiedBy>Ryan Jean</cp:lastModifiedBy>
  <cp:revision>3</cp:revision>
  <dcterms:created xsi:type="dcterms:W3CDTF">2026-02-10T19:14:00Z</dcterms:created>
  <dcterms:modified xsi:type="dcterms:W3CDTF">2026-02-20T18:46:00Z</dcterms:modified>
</cp:coreProperties>
</file>